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b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Topic of Student Project Applications</w:t>
      </w:r>
      <w:r w:rsidRPr="00663F34">
        <w:rPr>
          <w:rFonts w:ascii="Sitka Text" w:eastAsia="Times New Roman" w:hAnsi="Sitka Text" w:cs="Times New Roman"/>
          <w:b/>
          <w:color w:val="000000"/>
          <w:sz w:val="21"/>
          <w:szCs w:val="21"/>
        </w:rPr>
        <w:t>: Social, cultural, cognitive, innovative, research, technological.</w:t>
      </w:r>
    </w:p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b/>
          <w:color w:val="000000"/>
          <w:sz w:val="24"/>
          <w:szCs w:val="24"/>
        </w:rPr>
      </w:pPr>
    </w:p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b/>
          <w:color w:val="000000"/>
          <w:sz w:val="24"/>
          <w:szCs w:val="24"/>
        </w:rPr>
        <w:t>Competition Conditions/Requirements and Submitted Documentation</w:t>
      </w: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:</w:t>
      </w:r>
    </w:p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a) A student with an active status at the university or a group of student initiators is eligible to submit a competitive application.</w:t>
      </w:r>
    </w:p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 xml:space="preserve">b) To secure funding for the project, the student or student initiative group must provide the information outlined in Appendix No. 1 of </w:t>
      </w:r>
      <w:r w:rsidRPr="00663F34">
        <w:rPr>
          <w:rFonts w:ascii="Sitka Text" w:eastAsia="Times New Roman" w:hAnsi="Sitka Text" w:cs="Times New Roman"/>
          <w:b/>
          <w:color w:val="000000"/>
          <w:sz w:val="21"/>
          <w:szCs w:val="21"/>
        </w:rPr>
        <w:t xml:space="preserve">the "Rules for Funding Student Projects of </w:t>
      </w:r>
      <w:r w:rsidR="00385C08">
        <w:rPr>
          <w:rFonts w:ascii="Sitka Text" w:eastAsia="Times New Roman" w:hAnsi="Sitka Text" w:cs="Times New Roman"/>
          <w:b/>
          <w:color w:val="000000"/>
          <w:sz w:val="21"/>
          <w:szCs w:val="21"/>
        </w:rPr>
        <w:t xml:space="preserve">Central University of Europe </w:t>
      </w:r>
      <w:r w:rsidRPr="00663F34">
        <w:rPr>
          <w:rFonts w:ascii="Sitka Text" w:eastAsia="Times New Roman" w:hAnsi="Sitka Text" w:cs="Times New Roman"/>
          <w:b/>
          <w:color w:val="000000"/>
          <w:sz w:val="21"/>
          <w:szCs w:val="21"/>
        </w:rPr>
        <w:t>LLC,"</w:t>
      </w: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 xml:space="preserve"> along with the author(s)' autobiography (CV).</w:t>
      </w:r>
    </w:p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 xml:space="preserve">Student project registration is done electronically by submitting the project application (Attachment No. 1) to </w:t>
      </w:r>
      <w:r w:rsidR="00A416DF" w:rsidRPr="00385C08">
        <w:rPr>
          <w:rFonts w:ascii="Sitka Text" w:eastAsia="Times New Roman" w:hAnsi="Sitka Text" w:cs="Times New Roman"/>
          <w:sz w:val="21"/>
          <w:szCs w:val="21"/>
        </w:rPr>
        <w:t>s</w:t>
      </w:r>
      <w:r w:rsidR="00385C08">
        <w:rPr>
          <w:rFonts w:ascii="Sitka Text" w:eastAsia="Times New Roman" w:hAnsi="Sitka Text" w:cs="Times New Roman"/>
          <w:sz w:val="21"/>
          <w:szCs w:val="21"/>
        </w:rPr>
        <w:t>tudentandalumniservicecenter@cue.edu.ge</w:t>
      </w:r>
    </w:p>
    <w:p w:rsidR="00A416DF" w:rsidRPr="00663F34" w:rsidRDefault="00A416DF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b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b/>
          <w:color w:val="000000"/>
          <w:sz w:val="21"/>
          <w:szCs w:val="21"/>
        </w:rPr>
        <w:t>Evaluation Criteria:</w:t>
      </w:r>
    </w:p>
    <w:p w:rsidR="00384606" w:rsidRPr="00663F34" w:rsidRDefault="00384606" w:rsidP="00384606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67232E" w:rsidRPr="00663F34" w:rsidRDefault="0067232E" w:rsidP="0067232E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693"/>
      </w:tblGrid>
      <w:tr w:rsidR="0067232E" w:rsidRPr="00663F34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</w:pPr>
          </w:p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</w:pPr>
            <w:r w:rsidRPr="00663F34"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  <w:t xml:space="preserve">  The project's goal is clearly defined</w:t>
            </w:r>
          </w:p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</w:pPr>
          </w:p>
          <w:p w:rsidR="0067232E" w:rsidRPr="00663F34" w:rsidRDefault="00A416DF" w:rsidP="00A416DF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  <w:t>-The students' interest in the project's presented issues is clearly evident.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663F34" w:rsidRDefault="0067232E" w:rsidP="0067232E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b/>
                <w:bCs/>
                <w:i/>
                <w:iCs/>
                <w:color w:val="000000"/>
              </w:rPr>
              <w:t>0-2</w:t>
            </w:r>
          </w:p>
        </w:tc>
      </w:tr>
      <w:tr w:rsidR="0067232E" w:rsidRPr="00663F34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</w:pPr>
            <w:r w:rsidRPr="00663F34"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  <w:t xml:space="preserve">  Relevance of the Project:</w:t>
            </w:r>
          </w:p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</w:pPr>
          </w:p>
          <w:p w:rsidR="0067232E" w:rsidRPr="00663F34" w:rsidRDefault="00A416DF" w:rsidP="00A416DF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  <w:t>-The project's relevance is clearly justified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663F34" w:rsidRDefault="0067232E" w:rsidP="0067232E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b/>
                <w:bCs/>
                <w:i/>
                <w:iCs/>
                <w:color w:val="000000"/>
              </w:rPr>
              <w:t>0-2</w:t>
            </w:r>
          </w:p>
        </w:tc>
      </w:tr>
      <w:tr w:rsidR="0067232E" w:rsidRPr="00663F34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663F34" w:rsidRDefault="00A416DF" w:rsidP="0067232E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  <w:t>Results</w:t>
            </w:r>
            <w:r w:rsidRPr="00663F34"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  <w:t xml:space="preserve"> </w:t>
            </w:r>
            <w:r w:rsidRPr="00663F34"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  <w:t>are described</w:t>
            </w:r>
            <w:r w:rsidRPr="00663F34"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  <w:t xml:space="preserve"> clearly and in detail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663F34" w:rsidRDefault="0067232E" w:rsidP="0067232E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b/>
                <w:bCs/>
                <w:i/>
                <w:iCs/>
                <w:color w:val="000000"/>
              </w:rPr>
              <w:t>0-2</w:t>
            </w:r>
          </w:p>
        </w:tc>
      </w:tr>
      <w:tr w:rsidR="0067232E" w:rsidRPr="00663F34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</w:pPr>
            <w:r w:rsidRPr="00663F34"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  <w:t xml:space="preserve">  Creativity:</w:t>
            </w:r>
          </w:p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</w:pPr>
          </w:p>
          <w:p w:rsidR="0067232E" w:rsidRPr="00663F34" w:rsidRDefault="00A416DF" w:rsidP="00A416DF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  <w:t>The project demonstrates creativity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663F34" w:rsidRDefault="0067232E" w:rsidP="0067232E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b/>
                <w:bCs/>
                <w:i/>
                <w:iCs/>
                <w:color w:val="000000"/>
              </w:rPr>
              <w:t>0-1</w:t>
            </w:r>
          </w:p>
        </w:tc>
      </w:tr>
      <w:tr w:rsidR="0067232E" w:rsidRPr="00663F34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</w:pPr>
            <w:r w:rsidRPr="00663F34"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  <w:t xml:space="preserve"> Project Budget:</w:t>
            </w:r>
          </w:p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</w:pPr>
          </w:p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</w:pPr>
            <w:r w:rsidRPr="00663F34"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  <w:t xml:space="preserve"> Project costs are presented clearly, in detail, and realistically.</w:t>
            </w:r>
          </w:p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</w:pPr>
            <w:r w:rsidRPr="00663F34"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  <w:t xml:space="preserve"> Budgeted costs align with the project's proposed measures.</w:t>
            </w:r>
          </w:p>
          <w:p w:rsidR="0067232E" w:rsidRPr="00663F34" w:rsidRDefault="0067232E" w:rsidP="0067232E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663F34" w:rsidRDefault="0067232E" w:rsidP="0067232E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b/>
                <w:bCs/>
                <w:i/>
                <w:iCs/>
                <w:color w:val="000000"/>
              </w:rPr>
              <w:t>0-2</w:t>
            </w:r>
          </w:p>
        </w:tc>
      </w:tr>
      <w:tr w:rsidR="0067232E" w:rsidRPr="00663F34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</w:pPr>
            <w:r w:rsidRPr="00663F34">
              <w:rPr>
                <w:rFonts w:ascii="Sitka Text" w:eastAsia="Times New Roman" w:hAnsi="Sitka Text" w:cs="Times New Roman"/>
                <w:b/>
                <w:color w:val="000000"/>
                <w:sz w:val="21"/>
                <w:szCs w:val="21"/>
              </w:rPr>
              <w:t xml:space="preserve"> Presentation of the Project:</w:t>
            </w:r>
          </w:p>
          <w:p w:rsidR="00A416DF" w:rsidRPr="00663F34" w:rsidRDefault="00A416DF" w:rsidP="00A416DF">
            <w:pPr>
              <w:spacing w:before="45" w:after="45" w:line="240" w:lineRule="auto"/>
              <w:jc w:val="both"/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</w:pPr>
          </w:p>
          <w:p w:rsidR="0067232E" w:rsidRPr="00663F34" w:rsidRDefault="00A416DF" w:rsidP="00A416DF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color w:val="000000"/>
                <w:sz w:val="21"/>
                <w:szCs w:val="21"/>
              </w:rPr>
              <w:t>The student clearly presents the purpose of project implementation before the commission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663F34" w:rsidRDefault="0067232E" w:rsidP="0067232E">
            <w:pPr>
              <w:spacing w:before="45" w:after="45" w:line="240" w:lineRule="auto"/>
              <w:ind w:left="120" w:right="120"/>
              <w:rPr>
                <w:rFonts w:ascii="Sitka Text" w:eastAsia="Times New Roman" w:hAnsi="Sitka Text" w:cs="Times New Roman"/>
                <w:color w:val="000000"/>
              </w:rPr>
            </w:pPr>
            <w:r w:rsidRPr="00663F34">
              <w:rPr>
                <w:rFonts w:ascii="Sitka Text" w:eastAsia="Times New Roman" w:hAnsi="Sitka Text" w:cs="Times New Roman"/>
                <w:b/>
                <w:bCs/>
                <w:i/>
                <w:iCs/>
                <w:color w:val="000000"/>
              </w:rPr>
              <w:t>0-1</w:t>
            </w:r>
          </w:p>
        </w:tc>
      </w:tr>
    </w:tbl>
    <w:p w:rsidR="0067232E" w:rsidRPr="00663F34" w:rsidRDefault="0067232E" w:rsidP="0067232E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 </w:t>
      </w:r>
    </w:p>
    <w:p w:rsidR="00A416DF" w:rsidRPr="00663F34" w:rsidRDefault="00A416DF" w:rsidP="0067232E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The commission is empowered to make the following decisions:</w:t>
      </w: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lastRenderedPageBreak/>
        <w:t>a) Fully financing the project;</w:t>
      </w: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b) Partial financing of the project;</w:t>
      </w: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c) Refusal to finance the project.</w:t>
      </w: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To advance to the 2nd stage of the competition, the project must score at least 7 (seven) points. In the case of multiple applications, the project with the highest score wins. Based on the content of the submitted projects, the commission may submit a reasoned request to the rector for funding for the second project.</w:t>
      </w: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b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b/>
          <w:color w:val="000000"/>
          <w:sz w:val="21"/>
          <w:szCs w:val="21"/>
        </w:rPr>
        <w:t>Terms and Stages of the Competition:</w:t>
      </w: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 xml:space="preserve">April </w:t>
      </w:r>
      <w:r w:rsidR="00385C08">
        <w:rPr>
          <w:rFonts w:ascii="Sitka Text" w:eastAsia="Times New Roman" w:hAnsi="Sitka Text" w:cs="Times New Roman"/>
          <w:color w:val="000000"/>
          <w:sz w:val="21"/>
          <w:szCs w:val="21"/>
        </w:rPr>
        <w:t>2</w:t>
      </w: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 xml:space="preserve"> </w:t>
      </w:r>
      <w:r w:rsidR="00385C08">
        <w:rPr>
          <w:rFonts w:ascii="Sitka Text" w:eastAsia="Times New Roman" w:hAnsi="Sitka Text" w:cs="Times New Roman"/>
          <w:color w:val="000000"/>
          <w:sz w:val="21"/>
          <w:szCs w:val="21"/>
        </w:rPr>
        <w:t>–</w:t>
      </w: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 xml:space="preserve"> </w:t>
      </w:r>
      <w:r w:rsidR="00385C08">
        <w:rPr>
          <w:rFonts w:ascii="Sitka Text" w:eastAsia="Times New Roman" w:hAnsi="Sitka Text" w:cs="Times New Roman"/>
          <w:color w:val="000000"/>
          <w:sz w:val="21"/>
          <w:szCs w:val="21"/>
        </w:rPr>
        <w:t xml:space="preserve">April </w:t>
      </w: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2</w:t>
      </w:r>
      <w:r w:rsidR="00385C08">
        <w:rPr>
          <w:rFonts w:ascii="Sitka Text" w:eastAsia="Times New Roman" w:hAnsi="Sitka Text" w:cs="Times New Roman"/>
          <w:color w:val="000000"/>
          <w:sz w:val="21"/>
          <w:szCs w:val="21"/>
        </w:rPr>
        <w:t>7</w:t>
      </w: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: Receiving applications</w:t>
      </w:r>
      <w:r w:rsidRPr="00090E47">
        <w:rPr>
          <w:rFonts w:ascii="Sitka Text" w:eastAsia="Times New Roman" w:hAnsi="Sitka Text" w:cs="Times New Roman"/>
          <w:b/>
          <w:color w:val="FF0000"/>
          <w:sz w:val="21"/>
          <w:szCs w:val="21"/>
        </w:rPr>
        <w:t>;</w:t>
      </w:r>
      <w:r w:rsidR="00090E47" w:rsidRPr="00090E47">
        <w:rPr>
          <w:rFonts w:ascii="Sitka Text" w:eastAsia="Times New Roman" w:hAnsi="Sitka Text" w:cs="Times New Roman"/>
          <w:b/>
          <w:color w:val="FF0000"/>
          <w:sz w:val="21"/>
          <w:szCs w:val="21"/>
        </w:rPr>
        <w:t xml:space="preserve"> (Deadline:</w:t>
      </w:r>
      <w:r w:rsidR="00385C08">
        <w:rPr>
          <w:rFonts w:eastAsia="Times New Roman" w:cs="Times New Roman"/>
          <w:b/>
          <w:color w:val="FF0000"/>
          <w:sz w:val="21"/>
          <w:szCs w:val="21"/>
        </w:rPr>
        <w:t>April 27</w:t>
      </w:r>
      <w:r w:rsidR="00090E47" w:rsidRPr="00090E47">
        <w:rPr>
          <w:rFonts w:ascii="Sitka Text" w:eastAsia="Times New Roman" w:hAnsi="Sitka Text" w:cs="Times New Roman"/>
          <w:b/>
          <w:color w:val="FF0000"/>
          <w:sz w:val="21"/>
          <w:szCs w:val="21"/>
        </w:rPr>
        <w:t>)</w:t>
      </w:r>
    </w:p>
    <w:p w:rsidR="00A416DF" w:rsidRPr="00663F34" w:rsidRDefault="00385C08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>
        <w:rPr>
          <w:rFonts w:ascii="Sitka Text" w:eastAsia="Times New Roman" w:hAnsi="Sitka Text" w:cs="Times New Roman"/>
          <w:color w:val="000000"/>
          <w:sz w:val="21"/>
          <w:szCs w:val="21"/>
        </w:rPr>
        <w:t>April 28</w:t>
      </w:r>
      <w:r w:rsidR="00A416DF"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: Checking the compliance of the project presented by the contestants with the competition application requirements;</w:t>
      </w:r>
    </w:p>
    <w:p w:rsidR="00A416DF" w:rsidRPr="00663F34" w:rsidRDefault="00385C08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>
        <w:rPr>
          <w:rFonts w:ascii="Sitka Text" w:eastAsia="Times New Roman" w:hAnsi="Sitka Text" w:cs="Times New Roman"/>
          <w:color w:val="000000"/>
          <w:sz w:val="21"/>
          <w:szCs w:val="21"/>
        </w:rPr>
        <w:t>April 30</w:t>
      </w:r>
      <w:r w:rsidR="00A416DF"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: Review of the project by the commission and its presentation to the commission by the project author(s) or initiative group;</w:t>
      </w: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May 4: Publication of competition results;</w:t>
      </w: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 xml:space="preserve">May </w:t>
      </w:r>
      <w:r w:rsidR="00385C08">
        <w:rPr>
          <w:rFonts w:ascii="Sitka Text" w:eastAsia="Times New Roman" w:hAnsi="Sitka Text" w:cs="Times New Roman"/>
          <w:color w:val="000000"/>
          <w:sz w:val="21"/>
          <w:szCs w:val="21"/>
        </w:rPr>
        <w:t>5-6</w:t>
      </w:r>
      <w:bookmarkStart w:id="0" w:name="_GoBack"/>
      <w:bookmarkEnd w:id="0"/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: Appeal.</w:t>
      </w: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</w:p>
    <w:p w:rsidR="00A416DF" w:rsidRPr="00663F34" w:rsidRDefault="00A416DF" w:rsidP="00A416DF">
      <w:pPr>
        <w:spacing w:before="45" w:after="45" w:line="240" w:lineRule="auto"/>
        <w:jc w:val="both"/>
        <w:rPr>
          <w:rFonts w:ascii="Sitka Text" w:eastAsia="Times New Roman" w:hAnsi="Sitka Text" w:cs="Times New Roman"/>
          <w:color w:val="000000"/>
          <w:sz w:val="21"/>
          <w:szCs w:val="21"/>
        </w:rPr>
      </w:pPr>
      <w:r w:rsidRPr="00663F34">
        <w:rPr>
          <w:rFonts w:ascii="Sitka Text" w:eastAsia="Times New Roman" w:hAnsi="Sitka Text" w:cs="Times New Roman"/>
          <w:b/>
          <w:color w:val="000000"/>
          <w:sz w:val="21"/>
          <w:szCs w:val="21"/>
        </w:rPr>
        <w:t>Contact Information for Contestants</w:t>
      </w:r>
      <w:r w:rsidRPr="00663F34">
        <w:rPr>
          <w:rFonts w:ascii="Sitka Text" w:eastAsia="Times New Roman" w:hAnsi="Sitka Text" w:cs="Times New Roman"/>
          <w:color w:val="000000"/>
          <w:sz w:val="21"/>
          <w:szCs w:val="21"/>
        </w:rPr>
        <w:t>: For consultation on student project presentation issues, students are encouraged to contact the Student and Alumni Center and the Student Self-Government. </w:t>
      </w:r>
    </w:p>
    <w:p w:rsidR="003A5B19" w:rsidRPr="00663F34" w:rsidRDefault="003A5B19" w:rsidP="0067232E">
      <w:pPr>
        <w:rPr>
          <w:rFonts w:ascii="Sitka Text" w:hAnsi="Sitka Text"/>
        </w:rPr>
      </w:pPr>
    </w:p>
    <w:sectPr w:rsidR="003A5B19" w:rsidRPr="00663F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175" w:rsidRDefault="00FD7175" w:rsidP="0067232E">
      <w:pPr>
        <w:spacing w:after="0" w:line="240" w:lineRule="auto"/>
      </w:pPr>
      <w:r>
        <w:separator/>
      </w:r>
    </w:p>
  </w:endnote>
  <w:endnote w:type="continuationSeparator" w:id="0">
    <w:p w:rsidR="00FD7175" w:rsidRDefault="00FD7175" w:rsidP="0067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175" w:rsidRDefault="00FD7175" w:rsidP="0067232E">
      <w:pPr>
        <w:spacing w:after="0" w:line="240" w:lineRule="auto"/>
      </w:pPr>
      <w:r>
        <w:separator/>
      </w:r>
    </w:p>
  </w:footnote>
  <w:footnote w:type="continuationSeparator" w:id="0">
    <w:p w:rsidR="00FD7175" w:rsidRDefault="00FD7175" w:rsidP="0067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32E" w:rsidRPr="0067232E" w:rsidRDefault="00384606" w:rsidP="0067232E">
    <w:pPr>
      <w:pStyle w:val="Header"/>
      <w:jc w:val="right"/>
      <w:rPr>
        <w:rFonts w:ascii="Sylfaen" w:hAnsi="Sylfaen"/>
        <w:b/>
        <w:i/>
        <w:lang w:val="ka-GE"/>
      </w:rPr>
    </w:pPr>
    <w:r>
      <w:rPr>
        <w:rFonts w:ascii="Sylfaen" w:hAnsi="Sylfaen"/>
        <w:b/>
        <w:i/>
      </w:rPr>
      <w:t xml:space="preserve">Appendix </w:t>
    </w:r>
    <w:r w:rsidR="0067232E" w:rsidRPr="0067232E">
      <w:rPr>
        <w:rFonts w:ascii="Sylfaen" w:hAnsi="Sylfaen"/>
        <w:b/>
        <w:i/>
        <w:lang w:val="ka-GE"/>
      </w:rPr>
      <w:t xml:space="preserve"> </w:t>
    </w:r>
    <w:r>
      <w:rPr>
        <w:rFonts w:ascii="Sylfaen" w:hAnsi="Sylfaen"/>
        <w:b/>
        <w:i/>
      </w:rPr>
      <w:t>#</w:t>
    </w:r>
    <w:r w:rsidR="0067232E" w:rsidRPr="0067232E">
      <w:rPr>
        <w:rFonts w:ascii="Sylfaen" w:hAnsi="Sylfaen"/>
        <w:b/>
        <w:i/>
        <w:lang w:val="ka-GE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56"/>
    <w:rsid w:val="00090E47"/>
    <w:rsid w:val="001114DB"/>
    <w:rsid w:val="00193544"/>
    <w:rsid w:val="001A6FAC"/>
    <w:rsid w:val="001D136D"/>
    <w:rsid w:val="00266836"/>
    <w:rsid w:val="00286004"/>
    <w:rsid w:val="00327099"/>
    <w:rsid w:val="00384606"/>
    <w:rsid w:val="00385C08"/>
    <w:rsid w:val="003A5B19"/>
    <w:rsid w:val="003A782D"/>
    <w:rsid w:val="00465B1B"/>
    <w:rsid w:val="004D1356"/>
    <w:rsid w:val="00555AAF"/>
    <w:rsid w:val="0060134D"/>
    <w:rsid w:val="00663F34"/>
    <w:rsid w:val="0067232E"/>
    <w:rsid w:val="00695675"/>
    <w:rsid w:val="006D624E"/>
    <w:rsid w:val="007D306D"/>
    <w:rsid w:val="007E5EAB"/>
    <w:rsid w:val="00837857"/>
    <w:rsid w:val="00862AAA"/>
    <w:rsid w:val="0089348B"/>
    <w:rsid w:val="009A5842"/>
    <w:rsid w:val="009E40F0"/>
    <w:rsid w:val="00A416DF"/>
    <w:rsid w:val="00A955BC"/>
    <w:rsid w:val="00B67BAE"/>
    <w:rsid w:val="00B7621A"/>
    <w:rsid w:val="00C84E6C"/>
    <w:rsid w:val="00D33AC9"/>
    <w:rsid w:val="00E73368"/>
    <w:rsid w:val="00F47FB4"/>
    <w:rsid w:val="00FD7175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58EB"/>
  <w15:chartTrackingRefBased/>
  <w15:docId w15:val="{6A44D473-6F7B-48C6-8F61-FE85822C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232E"/>
    <w:rPr>
      <w:b/>
      <w:bCs/>
    </w:rPr>
  </w:style>
  <w:style w:type="character" w:styleId="Hyperlink">
    <w:name w:val="Hyperlink"/>
    <w:basedOn w:val="DefaultParagraphFont"/>
    <w:uiPriority w:val="99"/>
    <w:unhideWhenUsed/>
    <w:rsid w:val="006723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7232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32E"/>
  </w:style>
  <w:style w:type="paragraph" w:styleId="Footer">
    <w:name w:val="footer"/>
    <w:basedOn w:val="Normal"/>
    <w:link w:val="FooterChar"/>
    <w:uiPriority w:val="99"/>
    <w:unhideWhenUsed/>
    <w:rsid w:val="0067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32E"/>
  </w:style>
  <w:style w:type="character" w:styleId="UnresolvedMention">
    <w:name w:val="Unresolved Mention"/>
    <w:basedOn w:val="DefaultParagraphFont"/>
    <w:uiPriority w:val="99"/>
    <w:semiHidden/>
    <w:unhideWhenUsed/>
    <w:rsid w:val="00A41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Petviashvili, Elene</dc:creator>
  <cp:keywords/>
  <dc:description/>
  <cp:lastModifiedBy>Mariami</cp:lastModifiedBy>
  <cp:revision>27</cp:revision>
  <dcterms:created xsi:type="dcterms:W3CDTF">2022-01-14T09:46:00Z</dcterms:created>
  <dcterms:modified xsi:type="dcterms:W3CDTF">2026-04-01T07:59:00Z</dcterms:modified>
</cp:coreProperties>
</file>